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D9BD2" w14:textId="3B616244" w:rsidR="00FE2DAA" w:rsidRPr="00207C9E" w:rsidRDefault="00FE2DAA" w:rsidP="00FE2DAA">
      <w:pPr>
        <w:rPr>
          <w:rFonts w:asciiTheme="minorEastAsia" w:hAnsiTheme="minorEastAsia"/>
          <w:sz w:val="22"/>
        </w:rPr>
      </w:pPr>
      <w:bookmarkStart w:id="0" w:name="_Hlk99446354"/>
      <w:r w:rsidRPr="00207C9E">
        <w:rPr>
          <w:rFonts w:asciiTheme="minorEastAsia" w:hAnsiTheme="minorEastAsia" w:hint="eastAsia"/>
          <w:sz w:val="22"/>
        </w:rPr>
        <w:t>様式第</w:t>
      </w:r>
      <w:r w:rsidR="004C0B18" w:rsidRPr="00207C9E">
        <w:rPr>
          <w:rFonts w:asciiTheme="minorEastAsia" w:hAnsiTheme="minorEastAsia" w:hint="eastAsia"/>
          <w:sz w:val="22"/>
        </w:rPr>
        <w:t>４</w:t>
      </w:r>
      <w:r w:rsidRPr="00207C9E">
        <w:rPr>
          <w:rFonts w:asciiTheme="minorEastAsia" w:hAnsiTheme="minorEastAsia" w:hint="eastAsia"/>
          <w:sz w:val="22"/>
        </w:rPr>
        <w:t>号（第</w:t>
      </w:r>
      <w:r w:rsidR="00A475F5">
        <w:rPr>
          <w:rFonts w:asciiTheme="minorEastAsia" w:hAnsiTheme="minorEastAsia" w:hint="eastAsia"/>
          <w:sz w:val="22"/>
        </w:rPr>
        <w:t>７</w:t>
      </w:r>
      <w:r w:rsidRPr="00207C9E">
        <w:rPr>
          <w:rFonts w:asciiTheme="minorEastAsia" w:hAnsiTheme="minorEastAsia" w:hint="eastAsia"/>
          <w:sz w:val="22"/>
        </w:rPr>
        <w:t>条関係）</w:t>
      </w:r>
    </w:p>
    <w:p w14:paraId="771643D1" w14:textId="77777777" w:rsidR="00FE2DAA" w:rsidRPr="00207C9E" w:rsidRDefault="00FE2DAA" w:rsidP="00FE2DAA">
      <w:pPr>
        <w:ind w:rightChars="100" w:right="210"/>
        <w:jc w:val="right"/>
        <w:rPr>
          <w:rFonts w:asciiTheme="minorEastAsia" w:hAnsiTheme="minorEastAsia"/>
          <w:sz w:val="22"/>
        </w:rPr>
      </w:pPr>
      <w:r w:rsidRPr="00207C9E">
        <w:rPr>
          <w:rFonts w:asciiTheme="minorEastAsia" w:hAnsiTheme="minorEastAsia" w:hint="eastAsia"/>
          <w:sz w:val="22"/>
        </w:rPr>
        <w:t xml:space="preserve">　　　　　年　　月　　日</w:t>
      </w:r>
    </w:p>
    <w:p w14:paraId="2C34AA67" w14:textId="77777777" w:rsidR="00FE2DAA" w:rsidRPr="00207C9E" w:rsidRDefault="00FE2DAA" w:rsidP="00FE2DAA">
      <w:pPr>
        <w:jc w:val="right"/>
        <w:rPr>
          <w:rFonts w:asciiTheme="minorEastAsia" w:hAnsiTheme="minorEastAsia"/>
          <w:sz w:val="22"/>
        </w:rPr>
      </w:pPr>
    </w:p>
    <w:p w14:paraId="7B7A0675" w14:textId="77777777" w:rsidR="00FE2DAA" w:rsidRPr="00207C9E" w:rsidRDefault="00FE2DAA" w:rsidP="00FE2DAA">
      <w:pPr>
        <w:rPr>
          <w:rFonts w:asciiTheme="minorEastAsia" w:hAnsiTheme="minorEastAsia"/>
          <w:sz w:val="22"/>
        </w:rPr>
      </w:pPr>
    </w:p>
    <w:p w14:paraId="1356BCEE" w14:textId="00C43472" w:rsidR="00FE2DAA" w:rsidRPr="00207C9E" w:rsidRDefault="0029217E" w:rsidP="00FE2DAA">
      <w:pPr>
        <w:ind w:leftChars="100" w:left="210"/>
        <w:jc w:val="left"/>
        <w:rPr>
          <w:rFonts w:asciiTheme="minorEastAsia" w:hAnsiTheme="minorEastAsia"/>
          <w:sz w:val="22"/>
        </w:rPr>
      </w:pPr>
      <w:r w:rsidRPr="00207C9E">
        <w:rPr>
          <w:rFonts w:asciiTheme="minorEastAsia" w:hAnsiTheme="minorEastAsia" w:hint="eastAsia"/>
          <w:sz w:val="22"/>
        </w:rPr>
        <w:t xml:space="preserve">　　</w:t>
      </w:r>
      <w:r w:rsidR="00FE2DAA" w:rsidRPr="00207C9E">
        <w:rPr>
          <w:rFonts w:asciiTheme="minorEastAsia" w:hAnsiTheme="minorEastAsia" w:hint="eastAsia"/>
          <w:sz w:val="22"/>
        </w:rPr>
        <w:t xml:space="preserve">　　　　　　　　　　　　</w:t>
      </w:r>
    </w:p>
    <w:p w14:paraId="019AA4D8" w14:textId="643AA7F8" w:rsidR="00FE2DAA" w:rsidRPr="00207C9E" w:rsidRDefault="0029217E" w:rsidP="00FE2DAA">
      <w:pPr>
        <w:ind w:leftChars="100" w:left="210"/>
        <w:jc w:val="left"/>
        <w:rPr>
          <w:rFonts w:asciiTheme="minorEastAsia" w:hAnsiTheme="minorEastAsia"/>
          <w:sz w:val="22"/>
        </w:rPr>
      </w:pPr>
      <w:r w:rsidRPr="00207C9E">
        <w:rPr>
          <w:rFonts w:asciiTheme="minorEastAsia" w:hAnsiTheme="minorEastAsia" w:hint="eastAsia"/>
          <w:sz w:val="22"/>
        </w:rPr>
        <w:t xml:space="preserve">　　</w:t>
      </w:r>
      <w:r w:rsidR="00FE2DAA" w:rsidRPr="00207C9E">
        <w:rPr>
          <w:rFonts w:asciiTheme="minorEastAsia" w:hAnsiTheme="minorEastAsia" w:hint="eastAsia"/>
          <w:sz w:val="22"/>
        </w:rPr>
        <w:t xml:space="preserve">　　　　　　　　　　　　</w:t>
      </w:r>
      <w:r w:rsidRPr="00207C9E">
        <w:rPr>
          <w:rFonts w:asciiTheme="minorEastAsia" w:hAnsiTheme="minorEastAsia" w:hint="eastAsia"/>
          <w:sz w:val="22"/>
        </w:rPr>
        <w:t>様</w:t>
      </w:r>
    </w:p>
    <w:p w14:paraId="24B2B6A8" w14:textId="77777777" w:rsidR="00FE2DAA" w:rsidRPr="00207C9E" w:rsidRDefault="00FE2DAA" w:rsidP="00FE2DAA">
      <w:pPr>
        <w:rPr>
          <w:rFonts w:asciiTheme="minorEastAsia" w:hAnsiTheme="minorEastAsia"/>
          <w:sz w:val="22"/>
        </w:rPr>
      </w:pPr>
    </w:p>
    <w:p w14:paraId="771609BF" w14:textId="77777777" w:rsidR="00FE2DAA" w:rsidRPr="00207C9E" w:rsidRDefault="00FE2DAA" w:rsidP="00FE2DAA">
      <w:pPr>
        <w:wordWrap w:val="0"/>
        <w:jc w:val="right"/>
        <w:rPr>
          <w:rFonts w:asciiTheme="minorEastAsia" w:hAnsiTheme="minorEastAsia"/>
          <w:sz w:val="22"/>
        </w:rPr>
      </w:pPr>
      <w:r w:rsidRPr="00207C9E">
        <w:rPr>
          <w:rFonts w:asciiTheme="minorEastAsia" w:hAnsiTheme="minorEastAsia" w:hint="eastAsia"/>
          <w:sz w:val="22"/>
        </w:rPr>
        <w:t xml:space="preserve">上市町長　　　　　　　</w:t>
      </w:r>
    </w:p>
    <w:p w14:paraId="2380CB01" w14:textId="77777777" w:rsidR="00FE2DAA" w:rsidRPr="00207C9E" w:rsidRDefault="00FE2DAA" w:rsidP="00FE2DAA">
      <w:pPr>
        <w:rPr>
          <w:rFonts w:asciiTheme="minorEastAsia" w:hAnsiTheme="minorEastAsia"/>
          <w:sz w:val="22"/>
        </w:rPr>
      </w:pPr>
    </w:p>
    <w:p w14:paraId="1EF8A2BB" w14:textId="77777777" w:rsidR="00FE2DAA" w:rsidRPr="00207C9E" w:rsidRDefault="00FE2DAA" w:rsidP="00FE2DAA">
      <w:pPr>
        <w:rPr>
          <w:rFonts w:asciiTheme="minorEastAsia" w:hAnsiTheme="minorEastAsia"/>
          <w:sz w:val="22"/>
        </w:rPr>
      </w:pPr>
    </w:p>
    <w:p w14:paraId="4387B0B5" w14:textId="77777777" w:rsidR="00FE2DAA" w:rsidRPr="00207C9E" w:rsidRDefault="00FE2DAA" w:rsidP="0029217E">
      <w:pPr>
        <w:jc w:val="center"/>
        <w:rPr>
          <w:rFonts w:asciiTheme="minorEastAsia" w:hAnsiTheme="minorEastAsia"/>
          <w:sz w:val="22"/>
        </w:rPr>
      </w:pPr>
      <w:r w:rsidRPr="00207C9E">
        <w:rPr>
          <w:rFonts w:asciiTheme="minorEastAsia" w:hAnsiTheme="minorEastAsia" w:hint="eastAsia"/>
          <w:sz w:val="22"/>
        </w:rPr>
        <w:t>上市町移住支援金交付決定通知について</w:t>
      </w:r>
    </w:p>
    <w:p w14:paraId="4792E240" w14:textId="77777777" w:rsidR="00FE2DAA" w:rsidRPr="00207C9E" w:rsidRDefault="00FE2DAA" w:rsidP="00FE2DAA">
      <w:pPr>
        <w:rPr>
          <w:rFonts w:asciiTheme="minorEastAsia" w:hAnsiTheme="minorEastAsia"/>
          <w:sz w:val="22"/>
        </w:rPr>
      </w:pPr>
    </w:p>
    <w:p w14:paraId="68FE8A90" w14:textId="7FCC65AD" w:rsidR="00FE2DAA" w:rsidRPr="00207C9E" w:rsidRDefault="00FE2DAA" w:rsidP="00FE2DAA">
      <w:pPr>
        <w:rPr>
          <w:rFonts w:asciiTheme="minorEastAsia" w:hAnsiTheme="minorEastAsia"/>
          <w:sz w:val="22"/>
        </w:rPr>
      </w:pPr>
      <w:r w:rsidRPr="00207C9E">
        <w:rPr>
          <w:rFonts w:asciiTheme="minorEastAsia" w:hAnsiTheme="minorEastAsia" w:hint="eastAsia"/>
          <w:sz w:val="22"/>
        </w:rPr>
        <w:t xml:space="preserve">　　　　　年　　月　　日付けで交付申請のあった上市町移住支援金については、上市町移住支援金交付要綱第</w:t>
      </w:r>
      <w:r w:rsidR="00A475F5">
        <w:rPr>
          <w:rFonts w:asciiTheme="minorEastAsia" w:hAnsiTheme="minorEastAsia" w:hint="eastAsia"/>
          <w:sz w:val="22"/>
        </w:rPr>
        <w:t>７</w:t>
      </w:r>
      <w:r w:rsidRPr="00207C9E">
        <w:rPr>
          <w:rFonts w:asciiTheme="minorEastAsia" w:hAnsiTheme="minorEastAsia" w:hint="eastAsia"/>
          <w:sz w:val="22"/>
        </w:rPr>
        <w:t>条の規定により、次のとおり交付することに決定しましたので通知します。</w:t>
      </w:r>
    </w:p>
    <w:p w14:paraId="0816A3F0" w14:textId="77777777" w:rsidR="00FE2DAA" w:rsidRPr="00207C9E" w:rsidRDefault="00FE2DAA" w:rsidP="00FE2DAA">
      <w:pPr>
        <w:rPr>
          <w:rFonts w:asciiTheme="minorEastAsia" w:hAnsiTheme="minorEastAsia"/>
          <w:sz w:val="22"/>
        </w:rPr>
      </w:pPr>
    </w:p>
    <w:p w14:paraId="679BD7B2" w14:textId="77777777" w:rsidR="00FE2DAA" w:rsidRPr="00207C9E" w:rsidRDefault="00FE2DAA" w:rsidP="00FE2DAA">
      <w:pPr>
        <w:rPr>
          <w:rFonts w:asciiTheme="minorEastAsia" w:hAnsiTheme="minorEastAsia"/>
          <w:sz w:val="22"/>
        </w:rPr>
      </w:pPr>
    </w:p>
    <w:p w14:paraId="60AEB9A1" w14:textId="77777777" w:rsidR="00FE2DAA" w:rsidRPr="00207C9E" w:rsidRDefault="00FE2DAA" w:rsidP="00FE2DAA">
      <w:pPr>
        <w:rPr>
          <w:rFonts w:asciiTheme="minorEastAsia" w:hAnsiTheme="minorEastAsia"/>
          <w:sz w:val="22"/>
        </w:rPr>
      </w:pPr>
      <w:r w:rsidRPr="00207C9E">
        <w:rPr>
          <w:rFonts w:asciiTheme="minorEastAsia" w:hAnsiTheme="minorEastAsia" w:hint="eastAsia"/>
          <w:sz w:val="22"/>
        </w:rPr>
        <w:t>１　支援金の額　　金　　　　　　　　　　円</w:t>
      </w:r>
    </w:p>
    <w:p w14:paraId="2A1439E5" w14:textId="77777777" w:rsidR="00FE2DAA" w:rsidRPr="00207C9E" w:rsidRDefault="00FE2DAA" w:rsidP="00FE2DAA">
      <w:pPr>
        <w:rPr>
          <w:rFonts w:asciiTheme="minorEastAsia" w:hAnsiTheme="minorEastAsia"/>
          <w:sz w:val="22"/>
        </w:rPr>
      </w:pPr>
      <w:r w:rsidRPr="00207C9E">
        <w:rPr>
          <w:rFonts w:asciiTheme="minorEastAsia" w:hAnsiTheme="minorEastAsia" w:hint="eastAsia"/>
          <w:sz w:val="22"/>
        </w:rPr>
        <w:t xml:space="preserve">　※１　振込予定日　　　　年　　　月　　　日</w:t>
      </w:r>
    </w:p>
    <w:p w14:paraId="64FDC8F3" w14:textId="77777777" w:rsidR="00FE2DAA" w:rsidRPr="00207C9E" w:rsidRDefault="00FE2DAA" w:rsidP="00FE2DAA">
      <w:pPr>
        <w:rPr>
          <w:rFonts w:asciiTheme="minorEastAsia" w:hAnsiTheme="minorEastAsia"/>
          <w:sz w:val="22"/>
        </w:rPr>
      </w:pPr>
      <w:r w:rsidRPr="00207C9E">
        <w:rPr>
          <w:rFonts w:asciiTheme="minorEastAsia" w:hAnsiTheme="minorEastAsia" w:hint="eastAsia"/>
          <w:sz w:val="22"/>
        </w:rPr>
        <w:t xml:space="preserve">　※２　移住支援金は、ご登録いただいた以下の口座に振り込みます。</w:t>
      </w:r>
    </w:p>
    <w:p w14:paraId="77130C68" w14:textId="77777777" w:rsidR="00FE2DAA" w:rsidRPr="00207C9E" w:rsidRDefault="00FE2DAA" w:rsidP="00FE2DAA">
      <w:pPr>
        <w:rPr>
          <w:rFonts w:asciiTheme="minorEastAsia" w:hAnsiTheme="minorEastAsia"/>
          <w:sz w:val="22"/>
        </w:rPr>
      </w:pPr>
      <w:r w:rsidRPr="00207C9E">
        <w:rPr>
          <w:rFonts w:asciiTheme="minorEastAsia" w:hAnsiTheme="minorEastAsia" w:hint="eastAsia"/>
          <w:sz w:val="22"/>
        </w:rPr>
        <w:t xml:space="preserve">　　　　振込先金融機関名：</w:t>
      </w:r>
    </w:p>
    <w:p w14:paraId="30CFF4D5" w14:textId="77777777" w:rsidR="00FE2DAA" w:rsidRPr="00207C9E" w:rsidRDefault="00FE2DAA" w:rsidP="00FE2DAA">
      <w:pPr>
        <w:rPr>
          <w:rFonts w:asciiTheme="minorEastAsia" w:hAnsiTheme="minorEastAsia"/>
          <w:sz w:val="22"/>
        </w:rPr>
      </w:pPr>
      <w:r w:rsidRPr="00207C9E">
        <w:rPr>
          <w:rFonts w:asciiTheme="minorEastAsia" w:hAnsiTheme="minorEastAsia" w:hint="eastAsia"/>
          <w:sz w:val="22"/>
        </w:rPr>
        <w:t xml:space="preserve">　　　　振込先口座番号（下３桁）</w:t>
      </w:r>
    </w:p>
    <w:p w14:paraId="34F05D61" w14:textId="77777777" w:rsidR="00FE2DAA" w:rsidRPr="00207C9E" w:rsidRDefault="00FE2DAA" w:rsidP="00FE2DAA">
      <w:pPr>
        <w:rPr>
          <w:rFonts w:asciiTheme="minorEastAsia" w:hAnsiTheme="minorEastAsia"/>
          <w:sz w:val="22"/>
        </w:rPr>
      </w:pPr>
      <w:r w:rsidRPr="00207C9E">
        <w:rPr>
          <w:rFonts w:asciiTheme="minorEastAsia" w:hAnsiTheme="minorEastAsia" w:hint="eastAsia"/>
          <w:sz w:val="22"/>
        </w:rPr>
        <w:t xml:space="preserve">　　　　振込先名義（カナ）</w:t>
      </w:r>
    </w:p>
    <w:p w14:paraId="043B2F74" w14:textId="77777777" w:rsidR="00FE2DAA" w:rsidRPr="00207C9E" w:rsidRDefault="00FE2DAA" w:rsidP="00FE2DAA">
      <w:pPr>
        <w:rPr>
          <w:rFonts w:asciiTheme="minorEastAsia" w:hAnsiTheme="minorEastAsia"/>
          <w:sz w:val="22"/>
        </w:rPr>
      </w:pPr>
    </w:p>
    <w:p w14:paraId="6D98271E" w14:textId="77777777" w:rsidR="00FE2DAA" w:rsidRPr="00E41EDA" w:rsidRDefault="00FE2DAA" w:rsidP="00656C4F">
      <w:pPr>
        <w:snapToGrid w:val="0"/>
        <w:rPr>
          <w:rFonts w:asciiTheme="minorEastAsia" w:hAnsiTheme="minorEastAsia"/>
          <w:sz w:val="22"/>
        </w:rPr>
      </w:pPr>
      <w:r w:rsidRPr="00207C9E">
        <w:rPr>
          <w:rFonts w:asciiTheme="minorEastAsia" w:hAnsiTheme="minorEastAsia" w:hint="eastAsia"/>
          <w:sz w:val="22"/>
        </w:rPr>
        <w:t>２　交付の</w:t>
      </w:r>
      <w:r w:rsidRPr="00E41EDA">
        <w:rPr>
          <w:rFonts w:asciiTheme="minorEastAsia" w:hAnsiTheme="minorEastAsia" w:hint="eastAsia"/>
          <w:sz w:val="22"/>
        </w:rPr>
        <w:t>条件</w:t>
      </w:r>
    </w:p>
    <w:p w14:paraId="012189A9" w14:textId="5FA0F2DB" w:rsidR="00FE2DAA" w:rsidRPr="00E41EDA" w:rsidRDefault="00FE2DAA" w:rsidP="00656C4F">
      <w:pPr>
        <w:snapToGrid w:val="0"/>
        <w:spacing w:line="240" w:lineRule="exact"/>
        <w:rPr>
          <w:rFonts w:asciiTheme="minorEastAsia" w:hAnsiTheme="minorEastAsia"/>
          <w:sz w:val="22"/>
        </w:rPr>
      </w:pPr>
      <w:r w:rsidRPr="00E41EDA">
        <w:rPr>
          <w:rFonts w:asciiTheme="minorEastAsia" w:hAnsiTheme="minorEastAsia" w:hint="eastAsia"/>
          <w:sz w:val="22"/>
        </w:rPr>
        <w:t xml:space="preserve">　町は、上市町移住支援金交付要綱第</w:t>
      </w:r>
      <w:r w:rsidR="00E41EDA" w:rsidRPr="00E41EDA">
        <w:rPr>
          <w:rFonts w:asciiTheme="minorEastAsia" w:hAnsiTheme="minorEastAsia" w:hint="eastAsia"/>
          <w:sz w:val="22"/>
        </w:rPr>
        <w:t>９</w:t>
      </w:r>
      <w:r w:rsidRPr="00E41EDA">
        <w:rPr>
          <w:rFonts w:asciiTheme="minorEastAsia" w:hAnsiTheme="minorEastAsia" w:hint="eastAsia"/>
          <w:sz w:val="22"/>
        </w:rPr>
        <w:t>条の規定に基づき、以下の場合は、移住支援金の全額又は半額の返還を請求します。</w:t>
      </w:r>
    </w:p>
    <w:p w14:paraId="7EAAD143" w14:textId="77777777" w:rsidR="00FE2DAA" w:rsidRPr="00E41EDA" w:rsidRDefault="00FE2DAA" w:rsidP="00656C4F">
      <w:pPr>
        <w:snapToGrid w:val="0"/>
        <w:spacing w:line="240" w:lineRule="exact"/>
        <w:ind w:left="550" w:hangingChars="250" w:hanging="550"/>
        <w:rPr>
          <w:rFonts w:asciiTheme="minorEastAsia" w:hAnsiTheme="minorEastAsia"/>
          <w:sz w:val="22"/>
          <w:szCs w:val="21"/>
        </w:rPr>
      </w:pPr>
      <w:r w:rsidRPr="00E41EDA">
        <w:rPr>
          <w:rFonts w:asciiTheme="minorEastAsia" w:hAnsiTheme="minorEastAsia" w:hint="eastAsia"/>
          <w:sz w:val="22"/>
          <w:szCs w:val="21"/>
        </w:rPr>
        <w:t xml:space="preserve">　(1)　虚偽の申請により交付を受けたことが判明した場合：全額</w:t>
      </w:r>
    </w:p>
    <w:p w14:paraId="7A2AF25F" w14:textId="77777777" w:rsidR="00FE2DAA" w:rsidRPr="00E41EDA" w:rsidRDefault="00FE2DAA" w:rsidP="00656C4F">
      <w:pPr>
        <w:snapToGrid w:val="0"/>
        <w:spacing w:line="240" w:lineRule="exact"/>
        <w:ind w:left="550" w:hangingChars="250" w:hanging="550"/>
        <w:rPr>
          <w:rFonts w:asciiTheme="minorEastAsia" w:hAnsiTheme="minorEastAsia"/>
          <w:sz w:val="22"/>
          <w:szCs w:val="21"/>
        </w:rPr>
      </w:pPr>
      <w:r w:rsidRPr="00E41EDA">
        <w:rPr>
          <w:rFonts w:asciiTheme="minorEastAsia" w:hAnsiTheme="minorEastAsia" w:hint="eastAsia"/>
          <w:sz w:val="22"/>
          <w:szCs w:val="21"/>
        </w:rPr>
        <w:t xml:space="preserve">　(2)　申請日から３年未満の間に富山県外に転出した場合：全額</w:t>
      </w:r>
    </w:p>
    <w:p w14:paraId="5CA115A1" w14:textId="77777777" w:rsidR="00FE2DAA" w:rsidRPr="00E41EDA" w:rsidRDefault="00FE2DAA" w:rsidP="00656C4F">
      <w:pPr>
        <w:snapToGrid w:val="0"/>
        <w:spacing w:line="240" w:lineRule="exact"/>
        <w:ind w:left="550" w:hangingChars="250" w:hanging="550"/>
        <w:rPr>
          <w:rFonts w:asciiTheme="minorEastAsia" w:hAnsiTheme="minorEastAsia"/>
          <w:sz w:val="22"/>
          <w:szCs w:val="21"/>
        </w:rPr>
      </w:pPr>
      <w:r w:rsidRPr="00E41EDA">
        <w:rPr>
          <w:rFonts w:asciiTheme="minorEastAsia" w:hAnsiTheme="minorEastAsia" w:hint="eastAsia"/>
          <w:sz w:val="22"/>
          <w:szCs w:val="21"/>
        </w:rPr>
        <w:t xml:space="preserve">　(3)　申請日から１年以内に支援金の要件を満たす職を辞した場合：全額</w:t>
      </w:r>
    </w:p>
    <w:p w14:paraId="2AC7A9B7" w14:textId="77777777" w:rsidR="00FE2DAA" w:rsidRPr="00E41EDA" w:rsidRDefault="00FE2DAA" w:rsidP="00656C4F">
      <w:pPr>
        <w:snapToGrid w:val="0"/>
        <w:spacing w:line="240" w:lineRule="exact"/>
        <w:ind w:left="550" w:hangingChars="250" w:hanging="550"/>
        <w:rPr>
          <w:rFonts w:asciiTheme="minorEastAsia" w:hAnsiTheme="minorEastAsia"/>
          <w:sz w:val="22"/>
          <w:szCs w:val="21"/>
        </w:rPr>
      </w:pPr>
      <w:r w:rsidRPr="00E41EDA">
        <w:rPr>
          <w:rFonts w:asciiTheme="minorEastAsia" w:hAnsiTheme="minorEastAsia" w:hint="eastAsia"/>
          <w:sz w:val="22"/>
          <w:szCs w:val="21"/>
        </w:rPr>
        <w:t xml:space="preserve">　(4)　</w:t>
      </w:r>
      <w:r w:rsidR="00073C85" w:rsidRPr="00E41EDA">
        <w:rPr>
          <w:rFonts w:asciiTheme="minorEastAsia" w:hAnsiTheme="minorEastAsia" w:hint="eastAsia"/>
          <w:sz w:val="22"/>
          <w:szCs w:val="21"/>
        </w:rPr>
        <w:t>県実施要領に基づく支援事業に係る交付決定を取り消された場合</w:t>
      </w:r>
      <w:r w:rsidRPr="00E41EDA">
        <w:rPr>
          <w:rFonts w:asciiTheme="minorEastAsia" w:hAnsiTheme="minorEastAsia" w:hint="eastAsia"/>
          <w:sz w:val="22"/>
          <w:szCs w:val="21"/>
        </w:rPr>
        <w:t>：全額</w:t>
      </w:r>
    </w:p>
    <w:p w14:paraId="48C69E5B" w14:textId="77777777" w:rsidR="00FE2DAA" w:rsidRPr="00E41EDA" w:rsidRDefault="00FE2DAA" w:rsidP="00656C4F">
      <w:pPr>
        <w:snapToGrid w:val="0"/>
        <w:spacing w:line="240" w:lineRule="exact"/>
        <w:ind w:left="550" w:hangingChars="250" w:hanging="550"/>
        <w:rPr>
          <w:rFonts w:asciiTheme="minorEastAsia" w:hAnsiTheme="minorEastAsia"/>
          <w:sz w:val="22"/>
          <w:szCs w:val="21"/>
        </w:rPr>
      </w:pPr>
      <w:r w:rsidRPr="00E41EDA">
        <w:rPr>
          <w:rFonts w:asciiTheme="minorEastAsia" w:hAnsiTheme="minorEastAsia" w:hint="eastAsia"/>
          <w:sz w:val="22"/>
          <w:szCs w:val="21"/>
        </w:rPr>
        <w:t xml:space="preserve">　(5)　申請日から３年以上５年未満の間に富山県外に転出した場合：半額</w:t>
      </w:r>
    </w:p>
    <w:p w14:paraId="06B5F0D7" w14:textId="77777777" w:rsidR="00FE2DAA" w:rsidRPr="00E41EDA" w:rsidRDefault="00FE2DAA" w:rsidP="00656C4F">
      <w:pPr>
        <w:snapToGrid w:val="0"/>
        <w:spacing w:line="240" w:lineRule="exact"/>
        <w:rPr>
          <w:rFonts w:asciiTheme="minorEastAsia" w:hAnsiTheme="minorEastAsia"/>
          <w:sz w:val="22"/>
        </w:rPr>
      </w:pPr>
    </w:p>
    <w:p w14:paraId="0CE50B2D" w14:textId="77777777" w:rsidR="00FE2DAA" w:rsidRPr="00E41EDA" w:rsidRDefault="00FE2DAA" w:rsidP="00656C4F">
      <w:pPr>
        <w:snapToGrid w:val="0"/>
        <w:spacing w:line="240" w:lineRule="exact"/>
        <w:rPr>
          <w:rFonts w:asciiTheme="minorEastAsia" w:hAnsiTheme="minorEastAsia"/>
          <w:sz w:val="22"/>
        </w:rPr>
      </w:pPr>
      <w:r w:rsidRPr="00E41EDA">
        <w:rPr>
          <w:rFonts w:asciiTheme="minorEastAsia" w:hAnsiTheme="minorEastAsia" w:hint="eastAsia"/>
          <w:sz w:val="22"/>
        </w:rPr>
        <w:t>（備考）</w:t>
      </w:r>
    </w:p>
    <w:p w14:paraId="49EA711F" w14:textId="4C1B2324" w:rsidR="00FE2DAA" w:rsidRPr="00E41EDA" w:rsidRDefault="00656C4F" w:rsidP="00656C4F">
      <w:pPr>
        <w:snapToGrid w:val="0"/>
        <w:spacing w:line="240" w:lineRule="exact"/>
        <w:rPr>
          <w:rFonts w:asciiTheme="minorEastAsia" w:hAnsiTheme="minorEastAsia"/>
          <w:sz w:val="22"/>
        </w:rPr>
      </w:pPr>
      <w:r w:rsidRPr="00E41EDA">
        <w:rPr>
          <w:rFonts w:asciiTheme="minorEastAsia" w:hAnsiTheme="minorEastAsia" w:hint="eastAsia"/>
          <w:sz w:val="22"/>
        </w:rPr>
        <w:t>１</w:t>
      </w:r>
      <w:r w:rsidR="00FE2DAA" w:rsidRPr="00E41EDA">
        <w:rPr>
          <w:rFonts w:asciiTheme="minorEastAsia" w:hAnsiTheme="minorEastAsia" w:hint="eastAsia"/>
          <w:sz w:val="22"/>
        </w:rPr>
        <w:t xml:space="preserve">　町は、申請内容が適切に実施されているかどうか等を確認するため、必要があると認めるときは、申請内容に関する事後の報告及び立ち入り調査を求めることがあります。この求めに応じない場合は、交付決定を取り消す場合があります。</w:t>
      </w:r>
    </w:p>
    <w:p w14:paraId="42029FCF" w14:textId="534970A0" w:rsidR="00230425" w:rsidRPr="00E41EDA" w:rsidRDefault="00656C4F" w:rsidP="00656C4F">
      <w:pPr>
        <w:snapToGrid w:val="0"/>
        <w:spacing w:line="240" w:lineRule="exact"/>
        <w:ind w:left="210" w:hangingChars="100" w:hanging="210"/>
      </w:pPr>
      <w:r w:rsidRPr="00E41EDA">
        <w:rPr>
          <w:rFonts w:hint="eastAsia"/>
        </w:rPr>
        <w:t>２　この通知書は【フラット３５】地方移住支援型の金利引き下げの適用を受ける際の必要な書類であり、紛失した場合は金利引き下げの適用を受けられない場合があります。</w:t>
      </w:r>
    </w:p>
    <w:p w14:paraId="437284CA" w14:textId="423D6F62" w:rsidR="00656C4F" w:rsidRPr="00E41EDA" w:rsidRDefault="00656C4F" w:rsidP="00656C4F">
      <w:pPr>
        <w:snapToGrid w:val="0"/>
        <w:spacing w:line="240" w:lineRule="exact"/>
        <w:ind w:left="210" w:hangingChars="100" w:hanging="210"/>
      </w:pPr>
      <w:r w:rsidRPr="00E41EDA">
        <w:rPr>
          <w:rFonts w:hint="eastAsia"/>
        </w:rPr>
        <w:t xml:space="preserve">　　移住支援金の返還を請求された場合は【フラット３５】地方移住支援型の金</w:t>
      </w:r>
      <w:bookmarkStart w:id="1" w:name="_GoBack"/>
      <w:bookmarkEnd w:id="1"/>
      <w:r w:rsidRPr="00E41EDA">
        <w:rPr>
          <w:rFonts w:hint="eastAsia"/>
        </w:rPr>
        <w:t>利引き下げの適用を受けられない場合があります。</w:t>
      </w:r>
    </w:p>
    <w:p w14:paraId="49E6CB35" w14:textId="69FE3FF2" w:rsidR="00656C4F" w:rsidRPr="00E41EDA" w:rsidRDefault="00656C4F" w:rsidP="00656C4F">
      <w:pPr>
        <w:snapToGrid w:val="0"/>
        <w:spacing w:line="240" w:lineRule="exact"/>
        <w:ind w:left="210" w:hangingChars="100" w:hanging="210"/>
      </w:pPr>
      <w:r w:rsidRPr="00E41EDA">
        <w:rPr>
          <w:rFonts w:hint="eastAsia"/>
        </w:rPr>
        <w:t xml:space="preserve">　　移住支援金を受</w:t>
      </w:r>
      <w:r w:rsidR="00E41EDA" w:rsidRPr="00E41EDA">
        <w:rPr>
          <w:rFonts w:hint="eastAsia"/>
        </w:rPr>
        <w:t>領</w:t>
      </w:r>
      <w:r w:rsidRPr="00E41EDA">
        <w:rPr>
          <w:rFonts w:hint="eastAsia"/>
        </w:rPr>
        <w:t>した方に対する【フラット３５】地方移住支援型の金利引き下げ制度の適用を受けるためには、交付決定日から</w:t>
      </w:r>
      <w:r w:rsidR="00E41EDA" w:rsidRPr="00E41EDA">
        <w:rPr>
          <w:rFonts w:asciiTheme="minorEastAsia" w:hAnsiTheme="minorEastAsia" w:hint="eastAsia"/>
        </w:rPr>
        <w:t>５</w:t>
      </w:r>
      <w:r w:rsidRPr="00E41EDA">
        <w:rPr>
          <w:rFonts w:hint="eastAsia"/>
        </w:rPr>
        <w:t>年以内に取扱金融機関への申し込みが必要となります。</w:t>
      </w:r>
    </w:p>
    <w:p w14:paraId="68EC05DA" w14:textId="13419934" w:rsidR="00656C4F" w:rsidRPr="00207C9E" w:rsidRDefault="00656C4F" w:rsidP="00656C4F">
      <w:pPr>
        <w:snapToGrid w:val="0"/>
        <w:spacing w:line="240" w:lineRule="exact"/>
        <w:ind w:left="210" w:hangingChars="100" w:hanging="210"/>
      </w:pPr>
      <w:r w:rsidRPr="00E41EDA">
        <w:rPr>
          <w:rFonts w:hint="eastAsia"/>
        </w:rPr>
        <w:t>３　この通知書は株式会社日本政策金融公庫による</w:t>
      </w:r>
      <w:r w:rsidRPr="00207C9E">
        <w:rPr>
          <w:rFonts w:hint="eastAsia"/>
        </w:rPr>
        <w:t>新規開業支援資金等の特別利率の適用を受ける際の必要書類であり、紛失した場合は特別利率の適用を受けられない場合があります。</w:t>
      </w:r>
    </w:p>
    <w:p w14:paraId="569F22F3" w14:textId="4D51A0CA" w:rsidR="00656C4F" w:rsidRPr="00207C9E" w:rsidRDefault="00656C4F" w:rsidP="00656C4F">
      <w:pPr>
        <w:snapToGrid w:val="0"/>
        <w:spacing w:line="240" w:lineRule="exact"/>
        <w:ind w:left="210" w:hangingChars="100" w:hanging="210"/>
      </w:pPr>
      <w:r w:rsidRPr="00207C9E">
        <w:rPr>
          <w:rFonts w:hint="eastAsia"/>
        </w:rPr>
        <w:t xml:space="preserve">　　移住支援金の返還を請求された場合は、日本政策金融公庫による新規開業支援資金等の特別利率の適用を受けられない場合があります。</w:t>
      </w:r>
    </w:p>
    <w:tbl>
      <w:tblPr>
        <w:tblStyle w:val="a7"/>
        <w:tblW w:w="0" w:type="auto"/>
        <w:tblInd w:w="210" w:type="dxa"/>
        <w:tblLook w:val="04A0" w:firstRow="1" w:lastRow="0" w:firstColumn="1" w:lastColumn="0" w:noHBand="0" w:noVBand="1"/>
      </w:tblPr>
      <w:tblGrid>
        <w:gridCol w:w="3367"/>
        <w:gridCol w:w="5767"/>
      </w:tblGrid>
      <w:tr w:rsidR="00207C9E" w:rsidRPr="00207C9E" w14:paraId="52B40E61" w14:textId="77777777" w:rsidTr="00656C4F">
        <w:tc>
          <w:tcPr>
            <w:tcW w:w="3442" w:type="dxa"/>
          </w:tcPr>
          <w:p w14:paraId="642E087F" w14:textId="25B78F40" w:rsidR="00656C4F" w:rsidRPr="00207C9E" w:rsidRDefault="00656C4F" w:rsidP="00656C4F">
            <w:pPr>
              <w:snapToGrid w:val="0"/>
              <w:spacing w:line="240" w:lineRule="exact"/>
            </w:pPr>
            <w:r w:rsidRPr="00207C9E">
              <w:rPr>
                <w:rFonts w:hint="eastAsia"/>
              </w:rPr>
              <w:t>管理コード（上市町使用欄）</w:t>
            </w:r>
          </w:p>
        </w:tc>
        <w:tc>
          <w:tcPr>
            <w:tcW w:w="5918" w:type="dxa"/>
          </w:tcPr>
          <w:p w14:paraId="5508EE8A" w14:textId="77777777" w:rsidR="00656C4F" w:rsidRPr="00207C9E" w:rsidRDefault="00656C4F" w:rsidP="00656C4F">
            <w:pPr>
              <w:snapToGrid w:val="0"/>
              <w:spacing w:line="240" w:lineRule="exact"/>
            </w:pPr>
          </w:p>
        </w:tc>
      </w:tr>
      <w:bookmarkEnd w:id="0"/>
    </w:tbl>
    <w:p w14:paraId="4F924FEE" w14:textId="77777777" w:rsidR="00656C4F" w:rsidRPr="00FE2DAA" w:rsidRDefault="00656C4F" w:rsidP="00656C4F">
      <w:pPr>
        <w:snapToGrid w:val="0"/>
        <w:spacing w:line="20" w:lineRule="exact"/>
        <w:ind w:left="210" w:hangingChars="100" w:hanging="210"/>
      </w:pPr>
    </w:p>
    <w:sectPr w:rsidR="00656C4F" w:rsidRPr="00FE2DAA" w:rsidSect="007300AA">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57D79" w14:textId="77777777" w:rsidR="00073C85" w:rsidRDefault="00073C85" w:rsidP="00073C85">
      <w:r>
        <w:separator/>
      </w:r>
    </w:p>
  </w:endnote>
  <w:endnote w:type="continuationSeparator" w:id="0">
    <w:p w14:paraId="617C5850" w14:textId="77777777" w:rsidR="00073C85" w:rsidRDefault="00073C85" w:rsidP="0007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9911A" w14:textId="77777777" w:rsidR="00073C85" w:rsidRDefault="00073C85" w:rsidP="00073C85">
      <w:r>
        <w:separator/>
      </w:r>
    </w:p>
  </w:footnote>
  <w:footnote w:type="continuationSeparator" w:id="0">
    <w:p w14:paraId="3282AD70" w14:textId="77777777" w:rsidR="00073C85" w:rsidRDefault="00073C85" w:rsidP="00073C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DAA"/>
    <w:rsid w:val="00073C85"/>
    <w:rsid w:val="00085987"/>
    <w:rsid w:val="001136DE"/>
    <w:rsid w:val="00207C9E"/>
    <w:rsid w:val="00230425"/>
    <w:rsid w:val="0029217E"/>
    <w:rsid w:val="004540F1"/>
    <w:rsid w:val="004C0B18"/>
    <w:rsid w:val="00645041"/>
    <w:rsid w:val="00656C4F"/>
    <w:rsid w:val="007300AA"/>
    <w:rsid w:val="008E0E52"/>
    <w:rsid w:val="00936A99"/>
    <w:rsid w:val="009A5ED4"/>
    <w:rsid w:val="00A475F5"/>
    <w:rsid w:val="00C91BAA"/>
    <w:rsid w:val="00E41EDA"/>
    <w:rsid w:val="00FE2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F348B6C"/>
  <w15:docId w15:val="{24F009A8-4FCD-45DE-AB82-D925F268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2DA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3C85"/>
    <w:pPr>
      <w:tabs>
        <w:tab w:val="center" w:pos="4252"/>
        <w:tab w:val="right" w:pos="8504"/>
      </w:tabs>
      <w:snapToGrid w:val="0"/>
    </w:pPr>
  </w:style>
  <w:style w:type="character" w:customStyle="1" w:styleId="a4">
    <w:name w:val="ヘッダー (文字)"/>
    <w:basedOn w:val="a0"/>
    <w:link w:val="a3"/>
    <w:uiPriority w:val="99"/>
    <w:rsid w:val="00073C85"/>
  </w:style>
  <w:style w:type="paragraph" w:styleId="a5">
    <w:name w:val="footer"/>
    <w:basedOn w:val="a"/>
    <w:link w:val="a6"/>
    <w:uiPriority w:val="99"/>
    <w:unhideWhenUsed/>
    <w:rsid w:val="00073C85"/>
    <w:pPr>
      <w:tabs>
        <w:tab w:val="center" w:pos="4252"/>
        <w:tab w:val="right" w:pos="8504"/>
      </w:tabs>
      <w:snapToGrid w:val="0"/>
    </w:pPr>
  </w:style>
  <w:style w:type="character" w:customStyle="1" w:styleId="a6">
    <w:name w:val="フッター (文字)"/>
    <w:basedOn w:val="a0"/>
    <w:link w:val="a5"/>
    <w:uiPriority w:val="99"/>
    <w:rsid w:val="00073C85"/>
  </w:style>
  <w:style w:type="table" w:styleId="a7">
    <w:name w:val="Table Grid"/>
    <w:basedOn w:val="a1"/>
    <w:uiPriority w:val="59"/>
    <w:rsid w:val="00656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企画課 002</cp:lastModifiedBy>
  <cp:revision>3</cp:revision>
  <cp:lastPrinted>2024-02-28T08:01:00Z</cp:lastPrinted>
  <dcterms:created xsi:type="dcterms:W3CDTF">2024-02-28T07:59:00Z</dcterms:created>
  <dcterms:modified xsi:type="dcterms:W3CDTF">2024-02-28T08:47:00Z</dcterms:modified>
</cp:coreProperties>
</file>