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様式第１号（第４条関係）</w:t>
      </w:r>
    </w:p>
    <w:p>
      <w:pPr>
        <w:pStyle w:val="0"/>
        <w:ind w:firstLine="7140" w:firstLineChars="3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年　月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630" w:firstLine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上市町長　　　　　　　　　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5460" w:firstLineChars="26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受注者　住所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　代表者名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工事の始終期通知書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下記のとおり工事の始終期を定めたので通知します。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1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tabs>
          <w:tab w:val="left" w:leader="none" w:pos="2295"/>
        </w:tabs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ab/>
      </w:r>
    </w:p>
    <w:tbl>
      <w:tblPr>
        <w:tblStyle w:val="26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6656"/>
      </w:tblGrid>
      <w:tr>
        <w:trPr>
          <w:trHeight w:val="426" w:hRule="atLeast"/>
        </w:trPr>
        <w:tc>
          <w:tcPr>
            <w:tcW w:w="1838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0"/>
                <w:fitText w:val="1050" w:id="1"/>
              </w:rPr>
              <w:t>工事</w:t>
            </w:r>
            <w:r>
              <w:rPr>
                <w:rFonts w:hint="eastAsia" w:ascii="ＭＳ 明朝" w:hAnsi="ＭＳ 明朝" w:eastAsia="ＭＳ 明朝"/>
                <w:kern w:val="0"/>
                <w:fitText w:val="1050" w:id="1"/>
              </w:rPr>
              <w:t>名</w:t>
            </w:r>
          </w:p>
        </w:tc>
        <w:tc>
          <w:tcPr>
            <w:tcW w:w="6656" w:type="dxa"/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trHeight w:val="426" w:hRule="atLeast"/>
        </w:trPr>
        <w:tc>
          <w:tcPr>
            <w:tcW w:w="1838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0"/>
                <w:fitText w:val="1050" w:id="2"/>
              </w:rPr>
              <w:t>工事場</w:t>
            </w:r>
            <w:r>
              <w:rPr>
                <w:rFonts w:hint="eastAsia" w:ascii="ＭＳ 明朝" w:hAnsi="ＭＳ 明朝" w:eastAsia="ＭＳ 明朝"/>
                <w:kern w:val="0"/>
                <w:fitText w:val="1050" w:id="2"/>
              </w:rPr>
              <w:t>所</w:t>
            </w:r>
          </w:p>
        </w:tc>
        <w:tc>
          <w:tcPr>
            <w:tcW w:w="6656" w:type="dxa"/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上市町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　　　　　地内</w:t>
            </w:r>
          </w:p>
        </w:tc>
      </w:tr>
      <w:tr>
        <w:trPr>
          <w:trHeight w:val="426" w:hRule="atLeast"/>
        </w:trPr>
        <w:tc>
          <w:tcPr>
            <w:tcW w:w="1838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契約予定日</w:t>
            </w:r>
          </w:p>
        </w:tc>
        <w:tc>
          <w:tcPr>
            <w:tcW w:w="6656" w:type="dxa"/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年　　月　　日</w:t>
            </w:r>
          </w:p>
        </w:tc>
      </w:tr>
      <w:tr>
        <w:trPr>
          <w:trHeight w:val="426" w:hRule="atLeast"/>
        </w:trPr>
        <w:tc>
          <w:tcPr>
            <w:tcW w:w="1838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工事の始期</w:t>
            </w:r>
          </w:p>
        </w:tc>
        <w:tc>
          <w:tcPr>
            <w:tcW w:w="6656" w:type="dxa"/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年　　月　　日</w:t>
            </w:r>
          </w:p>
        </w:tc>
      </w:tr>
      <w:tr>
        <w:trPr>
          <w:trHeight w:val="426" w:hRule="atLeast"/>
        </w:trPr>
        <w:tc>
          <w:tcPr>
            <w:tcW w:w="1838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工事の終期</w:t>
            </w:r>
          </w:p>
        </w:tc>
        <w:tc>
          <w:tcPr>
            <w:tcW w:w="6656" w:type="dxa"/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年　　月　　日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※契約締結までに提出すること。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※契約書には本通知書により通知した工事の始終期を記載する。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footerReference r:id="rId5" w:type="default"/>
      <w:pgSz w:w="11906" w:h="16838"/>
      <w:pgMar w:top="1985" w:right="1701" w:bottom="1701" w:left="1701" w:header="851" w:footer="567" w:gutter="0"/>
      <w:pgNumType w:fmt="numberInDash" w:start="5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  <w:sdt>
      <w:sdtPr>
        <w:rPr>
          <w:rFonts w:hint="eastAsia"/>
        </w:rPr>
        <w:alias w:val=""/>
        <w:tag w:val=""/>
        <w:lock w:val="unlocked"/>
        <w:docPartObj>
          <w:docPartGallery w:val="Page Numbers (Bottom of Page)"/>
          <w:docPartUnique/>
        </w:docPartObj>
      </w:sdtPr>
      <w:sdtEndPr>
        <w:rPr>
          <w:rFonts w:hint="eastAsia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page number"/>
    <w:basedOn w:val="10"/>
    <w:next w:val="25"/>
    <w:link w:val="0"/>
    <w:uiPriority w:val="0"/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0</Words>
  <Characters>143</Characters>
  <Application>JUST Note</Application>
  <Lines>26</Lines>
  <Paragraphs>21</Paragraphs>
  <CharactersWithSpaces>222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財務課 LGWAN系端末002</cp:lastModifiedBy>
  <cp:lastPrinted>2024-10-15T10:28:37Z</cp:lastPrinted>
  <dcterms:created xsi:type="dcterms:W3CDTF">2023-07-05T02:04:00Z</dcterms:created>
  <dcterms:modified xsi:type="dcterms:W3CDTF">2026-02-24T04:38:39Z</dcterms:modified>
  <cp:revision>1</cp:revision>
</cp:coreProperties>
</file>